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4021">
      <w:pPr>
        <w:textAlignment w:val="auto"/>
        <w:rPr>
          <w:rFonts w:eastAsia="黑体"/>
          <w:kern w:val="0"/>
          <w:szCs w:val="30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kern w:val="0"/>
          <w:szCs w:val="30"/>
        </w:rPr>
        <w:t>附件</w:t>
      </w:r>
      <w:r>
        <w:rPr>
          <w:rFonts w:eastAsia="方正黑体_GBK"/>
          <w:kern w:val="0"/>
          <w:szCs w:val="30"/>
        </w:rPr>
        <w:t>2</w:t>
      </w:r>
    </w:p>
    <w:p w:rsidR="00000000" w:rsidRDefault="007D4021">
      <w:pPr>
        <w:spacing w:line="500" w:lineRule="exact"/>
        <w:textAlignment w:val="auto"/>
        <w:rPr>
          <w:rFonts w:hint="eastAsia"/>
          <w:szCs w:val="30"/>
        </w:rPr>
      </w:pPr>
    </w:p>
    <w:p w:rsidR="00000000" w:rsidRDefault="007D4021">
      <w:pPr>
        <w:spacing w:line="240" w:lineRule="auto"/>
        <w:jc w:val="center"/>
        <w:rPr>
          <w:rFonts w:ascii="方正小标宋_GBK" w:eastAsia="方正小标宋_GBK" w:hAnsi="方正小标宋_GBK" w:cs="方正小标宋_GBK" w:hint="eastAsia"/>
          <w:bCs/>
          <w:color w:val="333333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sz w:val="40"/>
          <w:szCs w:val="40"/>
        </w:rPr>
        <w:t>关于对</w:t>
      </w:r>
      <w:r>
        <w:rPr>
          <w:rFonts w:ascii="方正小标宋_GBK" w:eastAsia="方正小标宋_GBK" w:hAnsi="方正小标宋_GBK" w:cs="方正小标宋_GBK" w:hint="eastAsia"/>
          <w:bCs/>
          <w:color w:val="333333"/>
          <w:sz w:val="40"/>
          <w:szCs w:val="40"/>
        </w:rPr>
        <w:t>XX</w:t>
      </w:r>
      <w:r>
        <w:rPr>
          <w:rFonts w:ascii="方正小标宋_GBK" w:eastAsia="方正小标宋_GBK" w:hAnsi="方正小标宋_GBK" w:cs="方正小标宋_GBK" w:hint="eastAsia"/>
          <w:bCs/>
          <w:color w:val="333333"/>
          <w:sz w:val="40"/>
          <w:szCs w:val="40"/>
        </w:rPr>
        <w:t>行业严重违法失信市场主体开展重点监管的提示函</w:t>
      </w:r>
    </w:p>
    <w:p w:rsidR="00000000" w:rsidRDefault="007D4021">
      <w:pPr>
        <w:spacing w:line="500" w:lineRule="exact"/>
        <w:textAlignment w:val="auto"/>
        <w:rPr>
          <w:rFonts w:ascii="Arial" w:eastAsia="Arial" w:hAnsi="Arial" w:cs="Arial"/>
          <w:color w:val="666666"/>
          <w:szCs w:val="30"/>
          <w:shd w:val="clear" w:color="auto" w:fill="FFFFFF"/>
        </w:rPr>
      </w:pPr>
    </w:p>
    <w:p w:rsidR="00000000" w:rsidRDefault="007D4021">
      <w:pPr>
        <w:spacing w:line="530" w:lineRule="exact"/>
        <w:textAlignment w:val="auto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市</w:t>
      </w:r>
      <w:r>
        <w:rPr>
          <w:rFonts w:hint="eastAsia"/>
          <w:szCs w:val="30"/>
          <w:shd w:val="clear" w:color="auto" w:fill="FFFFFF"/>
        </w:rPr>
        <w:t>/</w:t>
      </w:r>
      <w:r>
        <w:rPr>
          <w:rFonts w:hint="eastAsia"/>
          <w:szCs w:val="30"/>
          <w:shd w:val="clear" w:color="auto" w:fill="FFFFFF"/>
        </w:rPr>
        <w:t>区</w:t>
      </w:r>
      <w:r>
        <w:rPr>
          <w:rFonts w:hint="eastAsia"/>
          <w:szCs w:val="30"/>
          <w:shd w:val="clear" w:color="auto" w:fill="FFFFFF"/>
        </w:rPr>
        <w:t>/</w:t>
      </w:r>
      <w:r>
        <w:rPr>
          <w:rFonts w:hint="eastAsia"/>
          <w:szCs w:val="30"/>
          <w:shd w:val="clear" w:color="auto" w:fill="FFFFFF"/>
        </w:rPr>
        <w:t>县</w:t>
      </w:r>
      <w:r>
        <w:rPr>
          <w:szCs w:val="30"/>
          <w:shd w:val="clear" w:color="auto" w:fill="FFFFFF"/>
        </w:rPr>
        <w:t>XX</w:t>
      </w:r>
      <w:r>
        <w:rPr>
          <w:szCs w:val="30"/>
          <w:shd w:val="clear" w:color="auto" w:fill="FFFFFF"/>
        </w:rPr>
        <w:t>行业监管部门：</w:t>
      </w:r>
    </w:p>
    <w:p w:rsidR="00000000" w:rsidRDefault="007D4021">
      <w:pPr>
        <w:spacing w:line="530" w:lineRule="exact"/>
        <w:ind w:firstLineChars="200" w:firstLine="600"/>
        <w:textAlignment w:val="auto"/>
        <w:rPr>
          <w:rFonts w:hint="eastAsia"/>
          <w:szCs w:val="30"/>
        </w:rPr>
      </w:pPr>
      <w:r>
        <w:rPr>
          <w:szCs w:val="30"/>
          <w:shd w:val="clear" w:color="auto" w:fill="FFFFFF"/>
        </w:rPr>
        <w:t>为深入贯彻《优化营商环境条例》和《国务院办公厅关于加快推进社会信用体系建设</w:t>
      </w:r>
      <w:r>
        <w:rPr>
          <w:szCs w:val="30"/>
          <w:shd w:val="clear" w:color="auto" w:fill="FFFFFF"/>
        </w:rPr>
        <w:t xml:space="preserve"> </w:t>
      </w:r>
      <w:r>
        <w:rPr>
          <w:szCs w:val="30"/>
          <w:shd w:val="clear" w:color="auto" w:fill="FFFFFF"/>
        </w:rPr>
        <w:t>构建以信用为基础的新型监管机制的指导意见》（国办发〔</w:t>
      </w:r>
      <w:r>
        <w:rPr>
          <w:szCs w:val="30"/>
          <w:shd w:val="clear" w:color="auto" w:fill="FFFFFF"/>
        </w:rPr>
        <w:t>2019</w:t>
      </w:r>
      <w:r>
        <w:rPr>
          <w:szCs w:val="30"/>
          <w:shd w:val="clear" w:color="auto" w:fill="FFFFFF"/>
        </w:rPr>
        <w:t>〕</w:t>
      </w:r>
      <w:r>
        <w:rPr>
          <w:szCs w:val="30"/>
          <w:shd w:val="clear" w:color="auto" w:fill="FFFFFF"/>
        </w:rPr>
        <w:t>35</w:t>
      </w:r>
      <w:r>
        <w:rPr>
          <w:szCs w:val="30"/>
          <w:shd w:val="clear" w:color="auto" w:fill="FFFFFF"/>
        </w:rPr>
        <w:t>号）等文件精神，不断增强市场主体诚信</w:t>
      </w:r>
      <w:r>
        <w:rPr>
          <w:rFonts w:hint="eastAsia"/>
          <w:szCs w:val="30"/>
          <w:shd w:val="clear" w:color="auto" w:fill="FFFFFF"/>
        </w:rPr>
        <w:t>经营</w:t>
      </w:r>
      <w:r>
        <w:rPr>
          <w:szCs w:val="30"/>
          <w:shd w:val="clear" w:color="auto" w:fill="FFFFFF"/>
        </w:rPr>
        <w:t>意识，加快构建公平竞争市场环境</w:t>
      </w:r>
      <w:r>
        <w:rPr>
          <w:rFonts w:hint="eastAsia"/>
          <w:szCs w:val="30"/>
          <w:shd w:val="clear" w:color="auto" w:fill="FFFFFF"/>
        </w:rPr>
        <w:t>，国家发展改革委会同有关行业监管部门开展了“征信修复”问题专项治理行动，要求各地方重点治理辖区内打着“征信修复”旗号招摇撞骗的失信市场主体</w:t>
      </w:r>
      <w:r>
        <w:rPr>
          <w:rFonts w:hint="eastAsia"/>
          <w:szCs w:val="30"/>
        </w:rPr>
        <w:t>（简称“治理对象”）。</w:t>
      </w:r>
    </w:p>
    <w:p w:rsidR="00000000" w:rsidRDefault="007D4021">
      <w:pPr>
        <w:spacing w:line="530" w:lineRule="exact"/>
        <w:ind w:firstLineChars="200" w:firstLine="600"/>
        <w:textAlignment w:val="auto"/>
        <w:rPr>
          <w:rFonts w:hint="eastAsia"/>
          <w:szCs w:val="30"/>
          <w:shd w:val="clear" w:color="auto" w:fill="FFFFFF"/>
        </w:rPr>
      </w:pPr>
      <w:r>
        <w:rPr>
          <w:rFonts w:hint="eastAsia"/>
          <w:szCs w:val="30"/>
        </w:rPr>
        <w:t>现已监测发现</w:t>
      </w:r>
      <w:r>
        <w:rPr>
          <w:rFonts w:hint="eastAsia"/>
          <w:szCs w:val="30"/>
          <w:shd w:val="clear" w:color="auto" w:fill="FFFFFF"/>
        </w:rPr>
        <w:t>涉嫌打着“征信修复”旗号招摇</w:t>
      </w:r>
      <w:r>
        <w:rPr>
          <w:rFonts w:hint="eastAsia"/>
          <w:szCs w:val="30"/>
          <w:shd w:val="clear" w:color="auto" w:fill="FFFFFF"/>
        </w:rPr>
        <w:t>撞骗</w:t>
      </w:r>
      <w:r>
        <w:rPr>
          <w:rFonts w:hint="eastAsia"/>
          <w:szCs w:val="30"/>
        </w:rPr>
        <w:t>的失信行为线索</w:t>
      </w:r>
      <w:r>
        <w:rPr>
          <w:rFonts w:hint="eastAsia"/>
          <w:szCs w:val="30"/>
        </w:rPr>
        <w:t>XX</w:t>
      </w:r>
      <w:r>
        <w:rPr>
          <w:rFonts w:hint="eastAsia"/>
          <w:szCs w:val="30"/>
        </w:rPr>
        <w:t>条，涉及我市</w:t>
      </w:r>
      <w:r>
        <w:rPr>
          <w:rFonts w:hint="eastAsia"/>
          <w:szCs w:val="30"/>
        </w:rPr>
        <w:t>/</w:t>
      </w:r>
      <w:r>
        <w:rPr>
          <w:rFonts w:hint="eastAsia"/>
          <w:szCs w:val="30"/>
          <w:shd w:val="clear" w:color="auto" w:fill="FFFFFF"/>
        </w:rPr>
        <w:t>区</w:t>
      </w:r>
      <w:r>
        <w:rPr>
          <w:rFonts w:hint="eastAsia"/>
          <w:szCs w:val="30"/>
          <w:shd w:val="clear" w:color="auto" w:fill="FFFFFF"/>
        </w:rPr>
        <w:t>/</w:t>
      </w:r>
      <w:r>
        <w:rPr>
          <w:rFonts w:hint="eastAsia"/>
          <w:szCs w:val="30"/>
          <w:shd w:val="clear" w:color="auto" w:fill="FFFFFF"/>
        </w:rPr>
        <w:t>县</w:t>
      </w:r>
      <w:r>
        <w:rPr>
          <w:rFonts w:hint="eastAsia"/>
          <w:szCs w:val="30"/>
        </w:rPr>
        <w:t>XX</w:t>
      </w:r>
      <w:r>
        <w:rPr>
          <w:rFonts w:hint="eastAsia"/>
          <w:szCs w:val="30"/>
        </w:rPr>
        <w:t>家市场主体。为有效落实</w:t>
      </w:r>
      <w:r>
        <w:rPr>
          <w:rFonts w:hint="eastAsia"/>
          <w:szCs w:val="30"/>
          <w:shd w:val="clear" w:color="auto" w:fill="FFFFFF"/>
        </w:rPr>
        <w:t>专项治理行动相关部署，现将有关线索移送你单位，请你单位配合开展相关工作</w:t>
      </w:r>
      <w:r>
        <w:rPr>
          <w:szCs w:val="30"/>
          <w:shd w:val="clear" w:color="auto" w:fill="FFFFFF"/>
        </w:rPr>
        <w:t>：</w:t>
      </w:r>
      <w:r>
        <w:rPr>
          <w:rFonts w:hint="eastAsia"/>
          <w:szCs w:val="30"/>
          <w:shd w:val="clear" w:color="auto" w:fill="FFFFFF"/>
        </w:rPr>
        <w:t>一是对经查属实的</w:t>
      </w:r>
      <w:r>
        <w:rPr>
          <w:rFonts w:hint="eastAsia"/>
          <w:szCs w:val="30"/>
        </w:rPr>
        <w:t>失信市场主体，</w:t>
      </w:r>
      <w:r>
        <w:rPr>
          <w:szCs w:val="30"/>
        </w:rPr>
        <w:t>建议</w:t>
      </w:r>
      <w:r>
        <w:rPr>
          <w:color w:val="000000"/>
          <w:szCs w:val="30"/>
        </w:rPr>
        <w:t>登记管理机关对其作出撤销登记的行政处罚，将行骗者逐出市场</w:t>
      </w:r>
      <w:r>
        <w:rPr>
          <w:color w:val="000000"/>
          <w:szCs w:val="30"/>
        </w:rPr>
        <w:t>。</w:t>
      </w:r>
      <w:r>
        <w:rPr>
          <w:szCs w:val="30"/>
          <w:shd w:val="clear" w:color="auto" w:fill="FFFFFF"/>
        </w:rPr>
        <w:t>二</w:t>
      </w:r>
      <w:r>
        <w:rPr>
          <w:rFonts w:hint="eastAsia"/>
          <w:szCs w:val="30"/>
          <w:shd w:val="clear" w:color="auto" w:fill="FFFFFF"/>
        </w:rPr>
        <w:t>是将相关查处结果反馈我单位。</w:t>
      </w:r>
    </w:p>
    <w:p w:rsidR="00000000" w:rsidRDefault="007D4021">
      <w:pPr>
        <w:spacing w:line="530" w:lineRule="exact"/>
        <w:ind w:firstLineChars="200" w:firstLine="600"/>
        <w:textAlignment w:val="auto"/>
        <w:rPr>
          <w:rFonts w:hint="eastAsia"/>
          <w:szCs w:val="30"/>
        </w:rPr>
      </w:pPr>
      <w:r>
        <w:rPr>
          <w:szCs w:val="30"/>
        </w:rPr>
        <w:t>联系人</w:t>
      </w:r>
      <w:r>
        <w:rPr>
          <w:rFonts w:hint="eastAsia"/>
          <w:szCs w:val="30"/>
        </w:rPr>
        <w:t>及联系方式</w:t>
      </w:r>
      <w:r>
        <w:rPr>
          <w:szCs w:val="30"/>
        </w:rPr>
        <w:t>：</w:t>
      </w:r>
      <w:r>
        <w:rPr>
          <w:rFonts w:hint="eastAsia"/>
          <w:szCs w:val="30"/>
        </w:rPr>
        <w:t>市</w:t>
      </w:r>
      <w:r>
        <w:rPr>
          <w:rFonts w:hint="eastAsia"/>
          <w:szCs w:val="30"/>
        </w:rPr>
        <w:t>/</w:t>
      </w:r>
      <w:r>
        <w:rPr>
          <w:rFonts w:hint="eastAsia"/>
          <w:szCs w:val="30"/>
        </w:rPr>
        <w:t>区</w:t>
      </w:r>
      <w:r>
        <w:rPr>
          <w:rFonts w:hint="eastAsia"/>
          <w:szCs w:val="30"/>
        </w:rPr>
        <w:t>/</w:t>
      </w:r>
      <w:r>
        <w:rPr>
          <w:rFonts w:hint="eastAsia"/>
          <w:szCs w:val="30"/>
        </w:rPr>
        <w:t>县</w:t>
      </w:r>
      <w:r>
        <w:rPr>
          <w:szCs w:val="30"/>
        </w:rPr>
        <w:t>社会信用体系建设牵头单位</w:t>
      </w:r>
      <w:r>
        <w:rPr>
          <w:szCs w:val="30"/>
        </w:rPr>
        <w:t> XXX</w:t>
      </w:r>
      <w:r>
        <w:rPr>
          <w:rFonts w:hint="eastAsia"/>
          <w:szCs w:val="30"/>
        </w:rPr>
        <w:t>，</w:t>
      </w:r>
      <w:r>
        <w:rPr>
          <w:szCs w:val="30"/>
        </w:rPr>
        <w:t>联系电话：</w:t>
      </w:r>
      <w:r>
        <w:rPr>
          <w:rFonts w:hint="eastAsia"/>
          <w:szCs w:val="30"/>
        </w:rPr>
        <w:t>XXXXX</w:t>
      </w:r>
      <w:r>
        <w:rPr>
          <w:rFonts w:hint="eastAsia"/>
          <w:szCs w:val="30"/>
        </w:rPr>
        <w:t>。</w:t>
      </w:r>
    </w:p>
    <w:p w:rsidR="00000000" w:rsidRDefault="007D4021">
      <w:pPr>
        <w:spacing w:line="530" w:lineRule="exact"/>
        <w:ind w:firstLineChars="200" w:firstLine="600"/>
        <w:textAlignment w:val="auto"/>
        <w:rPr>
          <w:rFonts w:hint="eastAsia"/>
          <w:szCs w:val="30"/>
        </w:rPr>
      </w:pPr>
      <w:r>
        <w:rPr>
          <w:rFonts w:hint="eastAsia"/>
          <w:szCs w:val="30"/>
        </w:rPr>
        <w:t>附件：</w:t>
      </w:r>
      <w:r>
        <w:rPr>
          <w:rFonts w:hint="eastAsia"/>
          <w:szCs w:val="30"/>
        </w:rPr>
        <w:t>XX</w:t>
      </w:r>
      <w:r>
        <w:rPr>
          <w:rFonts w:hint="eastAsia"/>
          <w:szCs w:val="30"/>
        </w:rPr>
        <w:t>市</w:t>
      </w:r>
      <w:r>
        <w:rPr>
          <w:rFonts w:hint="eastAsia"/>
          <w:szCs w:val="30"/>
        </w:rPr>
        <w:t>/</w:t>
      </w:r>
      <w:r>
        <w:rPr>
          <w:rFonts w:hint="eastAsia"/>
          <w:szCs w:val="30"/>
        </w:rPr>
        <w:t>区</w:t>
      </w:r>
      <w:r>
        <w:rPr>
          <w:rFonts w:hint="eastAsia"/>
          <w:szCs w:val="30"/>
        </w:rPr>
        <w:t>/</w:t>
      </w:r>
      <w:r>
        <w:rPr>
          <w:rFonts w:hint="eastAsia"/>
          <w:szCs w:val="30"/>
        </w:rPr>
        <w:t>县治理对象清单</w:t>
      </w:r>
    </w:p>
    <w:p w:rsidR="00000000" w:rsidRDefault="007D4021">
      <w:pPr>
        <w:spacing w:line="530" w:lineRule="exact"/>
        <w:ind w:firstLineChars="200" w:firstLine="600"/>
        <w:textAlignment w:val="auto"/>
        <w:rPr>
          <w:szCs w:val="30"/>
        </w:rPr>
      </w:pPr>
    </w:p>
    <w:p w:rsidR="00000000" w:rsidRDefault="007D4021">
      <w:pPr>
        <w:pStyle w:val="a5"/>
        <w:spacing w:before="0" w:beforeAutospacing="0" w:after="0" w:afterAutospacing="0" w:line="530" w:lineRule="exact"/>
        <w:ind w:firstLineChars="200" w:firstLine="600"/>
        <w:jc w:val="both"/>
        <w:textAlignment w:val="auto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              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市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/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区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/</w:t>
      </w:r>
      <w:r>
        <w:rPr>
          <w:rFonts w:ascii="Times New Roman" w:eastAsia="方正仿宋_GBK" w:hAnsi="Times New Roman" w:cs="Times New Roman" w:hint="eastAsia"/>
          <w:sz w:val="30"/>
          <w:szCs w:val="30"/>
          <w:shd w:val="clear" w:color="auto" w:fill="FFFFFF"/>
        </w:rPr>
        <w:t>县</w:t>
      </w:r>
      <w:r>
        <w:rPr>
          <w:rFonts w:ascii="Times New Roman" w:eastAsia="方正仿宋_GBK" w:hAnsi="Times New Roman" w:cs="Times New Roman"/>
          <w:sz w:val="30"/>
          <w:szCs w:val="30"/>
        </w:rPr>
        <w:t>社会信用体系建设牵头单位</w:t>
      </w:r>
    </w:p>
    <w:p w:rsidR="007D4021" w:rsidRDefault="007D4021">
      <w:pPr>
        <w:pStyle w:val="a5"/>
        <w:spacing w:line="530" w:lineRule="exact"/>
        <w:ind w:firstLineChars="200" w:firstLine="600"/>
        <w:textAlignment w:val="auto"/>
      </w:pPr>
      <w:r>
        <w:rPr>
          <w:rFonts w:ascii="Times New Roman" w:eastAsia="方正仿宋_GBK" w:hAnsi="Times New Roman" w:cs="Times New Roman"/>
          <w:sz w:val="30"/>
          <w:szCs w:val="30"/>
        </w:rPr>
        <w:lastRenderedPageBreak/>
        <w:t xml:space="preserve">                         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202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>X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</w:rPr>
        <w:t>XX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sectPr w:rsidR="007D4021">
      <w:footerReference w:type="default" r:id="rId6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21" w:rsidRDefault="007D4021">
      <w:pPr>
        <w:spacing w:line="240" w:lineRule="auto"/>
      </w:pPr>
      <w:r>
        <w:separator/>
      </w:r>
    </w:p>
  </w:endnote>
  <w:endnote w:type="continuationSeparator" w:id="0">
    <w:p w:rsidR="007D4021" w:rsidRDefault="007D4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4F65">
    <w:pPr>
      <w:pStyle w:val="a3"/>
      <w:tabs>
        <w:tab w:val="clear" w:pos="4153"/>
        <w:tab w:val="left" w:pos="51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37338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D402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04F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29.4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7D402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04F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40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21" w:rsidRDefault="007D4021">
      <w:pPr>
        <w:spacing w:line="240" w:lineRule="auto"/>
      </w:pPr>
      <w:r>
        <w:separator/>
      </w:r>
    </w:p>
  </w:footnote>
  <w:footnote w:type="continuationSeparator" w:id="0">
    <w:p w:rsidR="007D4021" w:rsidRDefault="007D4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E"/>
    <w:rsid w:val="000D2CFE"/>
    <w:rsid w:val="00226159"/>
    <w:rsid w:val="00404F65"/>
    <w:rsid w:val="007D4021"/>
    <w:rsid w:val="00BA5241"/>
    <w:rsid w:val="00DB44C7"/>
    <w:rsid w:val="00EA4CB5"/>
    <w:rsid w:val="057F2ECB"/>
    <w:rsid w:val="32F69562"/>
    <w:rsid w:val="37EFB1CF"/>
    <w:rsid w:val="72C74BA1"/>
    <w:rsid w:val="7BBD58CE"/>
    <w:rsid w:val="7EFB2EAE"/>
    <w:rsid w:val="BA7B23C6"/>
    <w:rsid w:val="BC1BCC77"/>
    <w:rsid w:val="DDF711D4"/>
    <w:rsid w:val="FB5D28A2"/>
    <w:rsid w:val="FCFFE454"/>
    <w:rsid w:val="FF1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D520AF-98FC-477F-AE40-FD41035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8" w:lineRule="exact"/>
      <w:jc w:val="both"/>
      <w:textAlignment w:val="center"/>
    </w:pPr>
    <w:rPr>
      <w:rFonts w:ascii="Times New Roman" w:eastAsia="方正仿宋_GBK" w:hAnsi="Times New Roman"/>
      <w:kern w:val="2"/>
      <w:sz w:val="30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outlineLvl w:val="1"/>
    </w:pPr>
    <w:rPr>
      <w:rFonts w:ascii="Cambria" w:eastAsia="方正楷体_GBK" w:hAnsi="Cambria"/>
      <w:bCs/>
      <w:szCs w:val="3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="Cambria" w:eastAsia="方正楷体_GBK" w:hAnsi="Cambria" w:cs="Times New Roman"/>
      <w:bCs/>
      <w:sz w:val="30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</dc:creator>
  <cp:keywords/>
  <cp:lastModifiedBy>asmd</cp:lastModifiedBy>
  <cp:revision>2</cp:revision>
  <cp:lastPrinted>2022-03-24T03:35:00Z</cp:lastPrinted>
  <dcterms:created xsi:type="dcterms:W3CDTF">2022-04-12T04:35:00Z</dcterms:created>
  <dcterms:modified xsi:type="dcterms:W3CDTF">2022-04-12T04:35:00Z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6366128DF4D945309C686E442D6412F5</vt:lpwstr>
  </property>
</Properties>
</file>